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D8B" w:rsidRDefault="00B50D8B" w:rsidP="00B50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№ 3</w:t>
      </w:r>
    </w:p>
    <w:p w:rsidR="00B50D8B" w:rsidRDefault="00B50D8B" w:rsidP="00B50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50D8B" w:rsidRDefault="00B50D8B" w:rsidP="00B50D8B">
      <w:pPr>
        <w:widowControl w:val="0"/>
        <w:autoSpaceDE w:val="0"/>
        <w:autoSpaceDN w:val="0"/>
        <w:adjustRightInd w:val="0"/>
        <w:spacing w:after="120" w:line="240" w:lineRule="auto"/>
        <w:ind w:firstLine="539"/>
        <w:jc w:val="center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ИНСТРУКЦИЯ</w:t>
      </w:r>
    </w:p>
    <w:p w:rsidR="005B1FF5" w:rsidRPr="005B1FF5" w:rsidRDefault="005B1FF5" w:rsidP="00B50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заполнению </w:t>
      </w:r>
      <w:r w:rsidR="00B50D8B" w:rsidRPr="00B50D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формы </w:t>
      </w:r>
    </w:p>
    <w:p w:rsidR="005B1FF5" w:rsidRPr="005B1FF5" w:rsidRDefault="005B1FF5" w:rsidP="005B1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B1FF5" w:rsidRPr="005B1FF5" w:rsidRDefault="005B1FF5" w:rsidP="00CE0F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Региональное статистическое обследование проводится в целях получения сведений о текущей структуре рабочих мест и перспективной численности работников предприятий (организаций) всех форм собственности, действующих на территории края.</w:t>
      </w:r>
    </w:p>
    <w:p w:rsidR="005B1FF5" w:rsidRDefault="005B1FF5" w:rsidP="006B51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B1FF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Лист 1</w:t>
      </w:r>
    </w:p>
    <w:p w:rsidR="005B1FF5" w:rsidRPr="005B1FF5" w:rsidRDefault="005B1FF5" w:rsidP="00CE0F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строке "Наименование предприятия" указывается полное наименование предприятия.</w:t>
      </w:r>
    </w:p>
    <w:p w:rsidR="005B1FF5" w:rsidRPr="005B1FF5" w:rsidRDefault="005B1FF5" w:rsidP="00CE0F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строке "Код предприятия по ОКПО" указывается код предприятия по Общероссийскому классификатору предприятия и организаций.</w:t>
      </w:r>
    </w:p>
    <w:p w:rsidR="005B1FF5" w:rsidRPr="005B1FF5" w:rsidRDefault="005B1FF5" w:rsidP="00CE0F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строке "Код предприятия по ОКВЭД (или наименование ВЭД)" указывается код основного вида деятельности предприятия по Общероссийскому классификатору видов экономической деятельности.</w:t>
      </w:r>
    </w:p>
    <w:p w:rsidR="005B1FF5" w:rsidRPr="005B1FF5" w:rsidRDefault="005B1FF5" w:rsidP="00CE0F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строке "Фамилия и номер телефона исполнителя" указываются имя ответственного исполнителя и номер контактного телефона.</w:t>
      </w:r>
    </w:p>
    <w:p w:rsidR="005B1FF5" w:rsidRPr="005B1FF5" w:rsidRDefault="005B1FF5" w:rsidP="00CE0F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строке "Общая списочная численность работников предприятия на момент обследования без внешних совместителей" указывается общая списочная численность работников, которая должна совпадать с суммой значений, указанных в строках "в том числе: мужчин", "женщин", а также с суммой значений по возрастным группам.</w:t>
      </w:r>
    </w:p>
    <w:p w:rsidR="005B1FF5" w:rsidRPr="005B1FF5" w:rsidRDefault="005B1FF5" w:rsidP="00CE0F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Предприятие представляет свои сведения и пред</w:t>
      </w:r>
      <w:r w:rsidR="006B51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ложения в срок до _________</w:t>
      </w:r>
      <w:r w:rsidR="00CE0F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20__ г. по а</w:t>
      </w:r>
      <w:r w:rsidR="006B51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дресу: ________________________</w:t>
      </w:r>
      <w:r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Представление возможно в электронном виде по адресу: __________________________________</w:t>
      </w:r>
    </w:p>
    <w:p w:rsidR="005B1FF5" w:rsidRPr="005B1FF5" w:rsidRDefault="005B1FF5" w:rsidP="00B020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B1FF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Лист 2</w:t>
      </w:r>
    </w:p>
    <w:p w:rsidR="005B1FF5" w:rsidRPr="005B1FF5" w:rsidRDefault="005B1FF5" w:rsidP="00CE0F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Заполняется для всех профессий и должностей, существующих в штатном расписании предприятия на момент обследования.</w:t>
      </w:r>
    </w:p>
    <w:p w:rsidR="005B1FF5" w:rsidRPr="005B1FF5" w:rsidRDefault="005B1FF5" w:rsidP="00CE0F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Графа 1 "Наименование должности согласно штатному расписанию" заполняется согласно штатному расписанию или записи в трудовых книжках работников. В перечень не включаются внешние совместители и работники, выполнявшие в предыдущем году работы по договорам гражданско-правового характера.</w:t>
      </w:r>
    </w:p>
    <w:p w:rsidR="005B1FF5" w:rsidRPr="005B1FF5" w:rsidRDefault="005B1FF5" w:rsidP="00CE0F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Графа 2 "Код по ОКЗ" заполняется согласно Общероссийскому классификатору занятий ОК 010-93.</w:t>
      </w:r>
    </w:p>
    <w:p w:rsidR="005B1FF5" w:rsidRPr="005B1FF5" w:rsidRDefault="005B1FF5" w:rsidP="00CE0F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Графа 3 "Среднемесячная начисленная заработная плата в расчете на одного работника за предыдущий год" рассчитывается как отношение суммы выплат, начисленных работникам указанной профессии за предыдущий год, деленной на 12, к среднесписочной численности этих работников.</w:t>
      </w:r>
    </w:p>
    <w:p w:rsidR="005B1FF5" w:rsidRPr="005B1FF5" w:rsidRDefault="005B1FF5" w:rsidP="00CE0F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Графа 4 "Среднесписочная численность работников за предыдущий год" должна содержать сведения о среднесписочной численности за год для каждой из указанных должностей.</w:t>
      </w:r>
    </w:p>
    <w:p w:rsidR="005B1FF5" w:rsidRPr="005B1FF5" w:rsidRDefault="005B1FF5" w:rsidP="00CE0F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Трудоспособным является возраст: для мужчин - 16 - 59 лет, женщин - 16 - 54 года.</w:t>
      </w:r>
    </w:p>
    <w:p w:rsidR="005B1FF5" w:rsidRPr="005B1FF5" w:rsidRDefault="005B1FF5" w:rsidP="00CE0F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графе 6 "работающих пенсионеров в трудоспособном возрасте" указывается среднесписочная численность работников, получающих пенсию на льготных условиях, для каждой из указанных должностей. Пустая (незаполненная) ячейка в данной графе свидетельствует о том, что работающих пенсионеров в трудоспособном возрасте в соответствующей должности на предприятии нет.</w:t>
      </w:r>
    </w:p>
    <w:p w:rsidR="005B1FF5" w:rsidRPr="005B1FF5" w:rsidRDefault="005B1FF5" w:rsidP="00CE0F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Среднесписочная численность работников младше и старше трудоспособного возраста указывается для каждой из перечисленных должностей. Пустые (незаполненные) ячейки в данной графе свидетельствуют о том, что работающих старше и младше трудоспособного возрасте в соответствующей должности на предприятии нет.</w:t>
      </w:r>
    </w:p>
    <w:p w:rsidR="005B1FF5" w:rsidRPr="005B1FF5" w:rsidRDefault="005B1FF5" w:rsidP="00CE0F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Графы 8, </w:t>
      </w:r>
      <w:hyperlink w:anchor="Par685" w:tooltip="через 5 лет" w:history="1">
        <w:r w:rsidRPr="005B1FF5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9</w:t>
        </w:r>
      </w:hyperlink>
      <w:r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"Предполагаемая численность работающих (в среднем за год) через 2 года, через 5 лет" заполняются в соответствии с перспективным планом развития предприятия либо по представлениям руководителей о будущем увеличении (снижении или стабилизации) численности работников по соответствующим профессиям, должностям к соответствующему году. Предполагаемая численность работающих указывается для каждой из перечисленных должностей.</w:t>
      </w:r>
    </w:p>
    <w:p w:rsidR="005B1FF5" w:rsidRPr="005B1FF5" w:rsidRDefault="005B1FF5" w:rsidP="00CE0F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Следует обратить внимание, что в данных графах заполняется не дополнительная потребность в кадрах, а общая потребность, необходимая для обеспечения запланированных объемов выпуска. Пустая (незаполненная) ячейка в данных графах свидетельствует о том, что изменения численности работников в соответствующей должности не предвидится.</w:t>
      </w:r>
    </w:p>
    <w:p w:rsidR="005B1FF5" w:rsidRPr="005B1FF5" w:rsidRDefault="005B1FF5" w:rsidP="00CE0F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Графа 10 "Требования к уровню подготовки" заполняется в соответствии с критериями приема персонала по соответствующим профессиям, должностям. Требуется отметить тот уровень образования, который необходим для выполнения работ на конкретном рабочем месте, вне зависимости от того, какой уровень образования у работника, занимающего данное рабочее место в настоящее время. Если для одного и того же наименования профессии (должности) требуется разный уровень образования, то необходимо указать его для каждой из профессий. </w:t>
      </w:r>
      <w:proofErr w:type="gramStart"/>
      <w:r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Например</w:t>
      </w:r>
      <w:proofErr w:type="gramEnd"/>
      <w:r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5B1FF5" w:rsidRPr="005B1FF5" w:rsidRDefault="005B1FF5" w:rsidP="00CE0F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8"/>
        <w:gridCol w:w="762"/>
        <w:gridCol w:w="2805"/>
        <w:gridCol w:w="2013"/>
        <w:gridCol w:w="305"/>
        <w:gridCol w:w="1471"/>
      </w:tblGrid>
      <w:tr w:rsidR="00D46C06" w:rsidRPr="00D46C06" w:rsidTr="00CA086F">
        <w:trPr>
          <w:jc w:val="center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F5" w:rsidRPr="005B1FF5" w:rsidRDefault="005B1FF5" w:rsidP="0039090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1F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должности согласно штатному расписанию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F5" w:rsidRPr="005B1FF5" w:rsidRDefault="005B1FF5" w:rsidP="0039090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1F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по ОКЗ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F5" w:rsidRPr="005B1FF5" w:rsidRDefault="005B1FF5" w:rsidP="0039090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1F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Среднемесячная начисленная заработная плата в расчете на одного работника за 2012 год (рублей)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F5" w:rsidRPr="005B1FF5" w:rsidRDefault="005B1FF5" w:rsidP="0039090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1F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Среднесписочная численность работающих за 2012 год (человек)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F5" w:rsidRPr="005B1FF5" w:rsidRDefault="005B1FF5" w:rsidP="0039090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1F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F5" w:rsidRPr="005B1FF5" w:rsidRDefault="005B1FF5" w:rsidP="0039090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1F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Требования к уровню подготовки</w:t>
            </w:r>
          </w:p>
        </w:tc>
      </w:tr>
      <w:tr w:rsidR="00D46C06" w:rsidRPr="00D46C06" w:rsidTr="00CA086F">
        <w:trPr>
          <w:jc w:val="center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F5" w:rsidRPr="005B1FF5" w:rsidRDefault="005B1FF5" w:rsidP="0039090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1F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F5" w:rsidRPr="005B1FF5" w:rsidRDefault="005B1FF5" w:rsidP="0039090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1F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F5" w:rsidRPr="005B1FF5" w:rsidRDefault="005B1FF5" w:rsidP="0039090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1F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F5" w:rsidRPr="005B1FF5" w:rsidRDefault="005B1FF5" w:rsidP="0039090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1F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F5" w:rsidRPr="005B1FF5" w:rsidRDefault="005B1FF5" w:rsidP="0039090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1F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F5" w:rsidRPr="005B1FF5" w:rsidRDefault="005B1FF5" w:rsidP="0039090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1F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46C06" w:rsidRPr="00D46C06" w:rsidTr="00CA086F">
        <w:trPr>
          <w:jc w:val="center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F5" w:rsidRPr="005B1FF5" w:rsidRDefault="005B1FF5" w:rsidP="0039090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1F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F5" w:rsidRPr="005B1FF5" w:rsidRDefault="005B1FF5" w:rsidP="0039090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1F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1231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F5" w:rsidRPr="005B1FF5" w:rsidRDefault="005B1FF5" w:rsidP="0039090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1F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40 000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F5" w:rsidRPr="005B1FF5" w:rsidRDefault="005B1FF5" w:rsidP="0039090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1F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F5" w:rsidRPr="005B1FF5" w:rsidRDefault="005B1FF5" w:rsidP="0039090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F5" w:rsidRPr="005B1FF5" w:rsidRDefault="005B1FF5" w:rsidP="0039090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1F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ВПО</w:t>
            </w:r>
          </w:p>
        </w:tc>
      </w:tr>
      <w:tr w:rsidR="00D46C06" w:rsidRPr="00D46C06" w:rsidTr="00CA086F">
        <w:trPr>
          <w:jc w:val="center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F5" w:rsidRPr="005B1FF5" w:rsidRDefault="005B1FF5" w:rsidP="0039090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1F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F5" w:rsidRPr="005B1FF5" w:rsidRDefault="005B1FF5" w:rsidP="0039090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1F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2411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F5" w:rsidRPr="005B1FF5" w:rsidRDefault="005B1FF5" w:rsidP="0039090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1F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F5" w:rsidRPr="005B1FF5" w:rsidRDefault="005B1FF5" w:rsidP="0039090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1F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F5" w:rsidRPr="005B1FF5" w:rsidRDefault="005B1FF5" w:rsidP="0039090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F5" w:rsidRPr="005B1FF5" w:rsidRDefault="005B1FF5" w:rsidP="0039090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1F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ВПО</w:t>
            </w:r>
          </w:p>
        </w:tc>
      </w:tr>
      <w:tr w:rsidR="00D46C06" w:rsidRPr="00D46C06" w:rsidTr="00CA086F">
        <w:trPr>
          <w:jc w:val="center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F5" w:rsidRPr="005B1FF5" w:rsidRDefault="005B1FF5" w:rsidP="0039090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1F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F5" w:rsidRPr="005B1FF5" w:rsidRDefault="005B1FF5" w:rsidP="0039090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1F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3433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F5" w:rsidRPr="005B1FF5" w:rsidRDefault="005B1FF5" w:rsidP="0039090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1F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F5" w:rsidRPr="005B1FF5" w:rsidRDefault="005B1FF5" w:rsidP="0039090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1F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F5" w:rsidRPr="005B1FF5" w:rsidRDefault="005B1FF5" w:rsidP="0039090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F5" w:rsidRPr="005B1FF5" w:rsidRDefault="005B1FF5" w:rsidP="0039090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1F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</w:tr>
    </w:tbl>
    <w:p w:rsidR="005B1FF5" w:rsidRPr="005B1FF5" w:rsidRDefault="005B1FF5" w:rsidP="00AF4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 графе 11 "Предполагаемое индексирование заработной платы в текущем году" указывается предполагаемый процент повышения среднемесячной номинальной начисленной заработной платы работникам предприятия. Если предполагается повысить заработную плату всем работникам предприятия на один и тот же процент, этот процент должен быть указан во всех строках таблицы. Пустая (незаполненная) ячейка в данной графе свидетельствует о том, что повышать заработную плату работникам в соответствующей должности не предполагается.</w:t>
      </w:r>
    </w:p>
    <w:p w:rsidR="005B1FF5" w:rsidRDefault="005B1FF5" w:rsidP="00AF4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B1FF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Лист 3</w:t>
      </w:r>
    </w:p>
    <w:p w:rsidR="005B1FF5" w:rsidRPr="005B1FF5" w:rsidRDefault="005B1FF5" w:rsidP="00AF4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Заполняется для всех новых специальностей (профессий) и должностей на предприятии, предполагаемых к введению через 2 года и через 5 лет.</w:t>
      </w:r>
    </w:p>
    <w:p w:rsidR="005B1FF5" w:rsidRPr="005B1FF5" w:rsidRDefault="005B1FF5" w:rsidP="00AF4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Графа 1 "Наименование должности, предполагаемой к введению" заполняется согласно наименованию в штатном расписании или предполагаемой записи в трудовых книжках работников.</w:t>
      </w:r>
    </w:p>
    <w:p w:rsidR="005B1FF5" w:rsidRPr="005B1FF5" w:rsidRDefault="005B1FF5" w:rsidP="00AF4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Графа 2 "Код по ОКЗ" заполняется согласно Общероссийскому классификатору занятий ОК 010-93.</w:t>
      </w:r>
    </w:p>
    <w:p w:rsidR="005B1FF5" w:rsidRPr="005B1FF5" w:rsidRDefault="005B1FF5" w:rsidP="00AF4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Графы 3, </w:t>
      </w:r>
      <w:hyperlink w:anchor="Par729" w:tooltip="через 5 лет" w:history="1">
        <w:r w:rsidRPr="005B1FF5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4</w:t>
        </w:r>
      </w:hyperlink>
      <w:r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"Число мест, предполагаемых к введению через 2 года и через 5 лет" должна содержать приблизительное число рабочих мест (без внешних совместителей) по каждой из новых для предприятия должностей, предполагаемых к введению к соответствующему году.</w:t>
      </w:r>
    </w:p>
    <w:p w:rsidR="005B1FF5" w:rsidRPr="005B1FF5" w:rsidRDefault="005B1FF5" w:rsidP="00AF4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Графа 5 "Требования к уровню подготовки" заполняется аналогично листу 2.</w:t>
      </w:r>
    </w:p>
    <w:p w:rsidR="005B1FF5" w:rsidRDefault="00DC3CDF" w:rsidP="00AF4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w:anchor="Par727" w:tooltip="Предполагаемый ежемесячный доход (рублей)" w:history="1">
        <w:r w:rsidR="005B1FF5" w:rsidRPr="005B1FF5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Графа 6</w:t>
        </w:r>
      </w:hyperlink>
      <w:r w:rsidR="005B1FF5"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"Предполагаемый ежемесячный доход" заполняется для каждой новой должности, предполагаемой к введению. В данной графе указывается сумма среднемесячных выплат в расчете на одного работника при условии полной занятости.</w:t>
      </w:r>
    </w:p>
    <w:p w:rsidR="00757CC3" w:rsidRDefault="00757CC3" w:rsidP="00AF4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33423" w:rsidRDefault="00733423" w:rsidP="00AF4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33423" w:rsidRDefault="00733423" w:rsidP="00733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</w:t>
      </w:r>
    </w:p>
    <w:p w:rsidR="00757CC3" w:rsidRDefault="00757CC3" w:rsidP="00AF4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7CC3" w:rsidRDefault="00757CC3" w:rsidP="00AF4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7CC3" w:rsidRDefault="00757CC3" w:rsidP="00AF4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7CC3" w:rsidRDefault="00757CC3" w:rsidP="00AF4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7CC3" w:rsidRDefault="00757CC3" w:rsidP="00AF4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7CC3" w:rsidRDefault="00757CC3" w:rsidP="00AF4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7CC3" w:rsidRDefault="00757CC3" w:rsidP="00AF4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7CC3" w:rsidRDefault="00757CC3" w:rsidP="00AF4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71E4F" w:rsidRDefault="00671E4F" w:rsidP="00AF4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71E4F" w:rsidRDefault="00671E4F" w:rsidP="00AF4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71E4F" w:rsidRDefault="00671E4F" w:rsidP="00AF4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71E4F" w:rsidRDefault="00671E4F" w:rsidP="00AF4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57CC3" w:rsidRPr="005B1FF5" w:rsidRDefault="00757CC3" w:rsidP="00AF4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7CC3" w:rsidRPr="009F555E" w:rsidRDefault="00757CC3" w:rsidP="00757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55E">
        <w:rPr>
          <w:rFonts w:ascii="Times New Roman" w:hAnsi="Times New Roman" w:cs="Times New Roman"/>
          <w:sz w:val="24"/>
          <w:szCs w:val="24"/>
        </w:rPr>
        <w:t>Бобина Валерия Викторовна</w:t>
      </w:r>
    </w:p>
    <w:p w:rsidR="002759D5" w:rsidRPr="00390904" w:rsidRDefault="00757CC3" w:rsidP="00757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55E">
        <w:rPr>
          <w:rFonts w:ascii="Times New Roman" w:hAnsi="Times New Roman" w:cs="Times New Roman"/>
          <w:sz w:val="24"/>
          <w:szCs w:val="24"/>
        </w:rPr>
        <w:t xml:space="preserve">40 24 17, </w:t>
      </w:r>
      <w:r w:rsidRPr="009F555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F555E">
        <w:rPr>
          <w:rFonts w:ascii="Times New Roman" w:hAnsi="Times New Roman" w:cs="Times New Roman"/>
          <w:sz w:val="24"/>
          <w:szCs w:val="24"/>
        </w:rPr>
        <w:t>.</w:t>
      </w:r>
      <w:r w:rsidRPr="009F555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F555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F555E">
        <w:rPr>
          <w:rFonts w:ascii="Times New Roman" w:hAnsi="Times New Roman" w:cs="Times New Roman"/>
          <w:sz w:val="24"/>
          <w:szCs w:val="24"/>
          <w:lang w:val="en-US"/>
        </w:rPr>
        <w:t>bobina</w:t>
      </w:r>
      <w:proofErr w:type="spellEnd"/>
      <w:r w:rsidRPr="009F555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9F555E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9F555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F555E">
        <w:rPr>
          <w:rFonts w:ascii="Times New Roman" w:hAnsi="Times New Roman" w:cs="Times New Roman"/>
          <w:sz w:val="24"/>
          <w:szCs w:val="24"/>
          <w:lang w:val="en-US"/>
        </w:rPr>
        <w:t>khv</w:t>
      </w:r>
      <w:proofErr w:type="spellEnd"/>
      <w:r w:rsidRPr="009F555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F555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sectPr w:rsidR="002759D5" w:rsidRPr="00390904" w:rsidSect="00D33FA5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CDF" w:rsidRDefault="00DC3CDF" w:rsidP="00D33FA5">
      <w:pPr>
        <w:spacing w:after="0" w:line="240" w:lineRule="auto"/>
      </w:pPr>
      <w:r>
        <w:separator/>
      </w:r>
    </w:p>
  </w:endnote>
  <w:endnote w:type="continuationSeparator" w:id="0">
    <w:p w:rsidR="00DC3CDF" w:rsidRDefault="00DC3CDF" w:rsidP="00D33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CDF" w:rsidRDefault="00DC3CDF" w:rsidP="00D33FA5">
      <w:pPr>
        <w:spacing w:after="0" w:line="240" w:lineRule="auto"/>
      </w:pPr>
      <w:r>
        <w:separator/>
      </w:r>
    </w:p>
  </w:footnote>
  <w:footnote w:type="continuationSeparator" w:id="0">
    <w:p w:rsidR="00DC3CDF" w:rsidRDefault="00DC3CDF" w:rsidP="00D33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</w:rPr>
      <w:id w:val="-109608708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C0329E" w:rsidRPr="00836EB8" w:rsidRDefault="005B1FF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36EB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36EB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36EB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71E4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836EB8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5B1FF5" w:rsidRPr="00C0329E" w:rsidRDefault="00C0329E" w:rsidP="00C0329E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 w:rsidRPr="00C0329E">
          <w:rPr>
            <w:rFonts w:ascii="Times New Roman" w:hAnsi="Times New Roman" w:cs="Times New Roman"/>
            <w:sz w:val="24"/>
          </w:rPr>
          <w:t>Продолжение приложения № 3</w:t>
        </w:r>
      </w:p>
    </w:sdtContent>
  </w:sdt>
  <w:p w:rsidR="005B1FF5" w:rsidRDefault="005B1F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94F"/>
    <w:rsid w:val="00145070"/>
    <w:rsid w:val="001E58F1"/>
    <w:rsid w:val="002759D5"/>
    <w:rsid w:val="00390904"/>
    <w:rsid w:val="003D7450"/>
    <w:rsid w:val="00481838"/>
    <w:rsid w:val="0052601C"/>
    <w:rsid w:val="00572663"/>
    <w:rsid w:val="005B1FF5"/>
    <w:rsid w:val="00671E4F"/>
    <w:rsid w:val="006A55C0"/>
    <w:rsid w:val="006B094F"/>
    <w:rsid w:val="006B5198"/>
    <w:rsid w:val="006C0E8B"/>
    <w:rsid w:val="00733423"/>
    <w:rsid w:val="00757CC3"/>
    <w:rsid w:val="00836EB8"/>
    <w:rsid w:val="00A04D1B"/>
    <w:rsid w:val="00AF4C39"/>
    <w:rsid w:val="00B020B8"/>
    <w:rsid w:val="00B50D8B"/>
    <w:rsid w:val="00BF1189"/>
    <w:rsid w:val="00C0329E"/>
    <w:rsid w:val="00CA086F"/>
    <w:rsid w:val="00CE0F6B"/>
    <w:rsid w:val="00D33FA5"/>
    <w:rsid w:val="00D46C06"/>
    <w:rsid w:val="00D46FBA"/>
    <w:rsid w:val="00DA7738"/>
    <w:rsid w:val="00DC3CDF"/>
    <w:rsid w:val="00DF6437"/>
    <w:rsid w:val="00E7338F"/>
    <w:rsid w:val="00EC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3E118-39B7-4CC0-8B15-7A1E0F8A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FF5"/>
  </w:style>
  <w:style w:type="character" w:styleId="a5">
    <w:name w:val="Hyperlink"/>
    <w:basedOn w:val="a0"/>
    <w:uiPriority w:val="99"/>
    <w:unhideWhenUsed/>
    <w:rsid w:val="006A55C0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A55C0"/>
    <w:rPr>
      <w:color w:val="954F72" w:themeColor="followedHyperlink"/>
      <w:u w:val="single"/>
    </w:rPr>
  </w:style>
  <w:style w:type="paragraph" w:styleId="a7">
    <w:name w:val="footer"/>
    <w:basedOn w:val="a"/>
    <w:link w:val="a8"/>
    <w:uiPriority w:val="99"/>
    <w:unhideWhenUsed/>
    <w:rsid w:val="00D33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3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951</Words>
  <Characters>5425</Characters>
  <Application>Microsoft Office Word</Application>
  <DocSecurity>0</DocSecurity>
  <Lines>45</Lines>
  <Paragraphs>12</Paragraphs>
  <ScaleCrop>false</ScaleCrop>
  <Company/>
  <LinksUpToDate>false</LinksUpToDate>
  <CharactersWithSpaces>6364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Бобина Валерия Викторовна</dc:creator>
  <cp:keywords/>
  <dc:description/>
  <cp:lastModifiedBy>Бобина Валерия Викторовна</cp:lastModifiedBy>
  <cp:revision>41</cp:revision>
  <dcterms:created xsi:type="dcterms:W3CDTF">2016-01-14T04:49:00Z</dcterms:created>
  <dcterms:modified xsi:type="dcterms:W3CDTF">2016-01-14T05:31:00Z</dcterms:modified>
</cp:coreProperties>
</file>